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0F6C57" w:rsidRDefault="00561B07" w:rsidP="000F6C5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0F6C57" w:rsidRPr="000F6C57" w:rsidRDefault="000F6C57" w:rsidP="004C166A">
      <w:pPr>
        <w:contextualSpacing/>
        <w:jc w:val="center"/>
        <w:rPr>
          <w:rFonts w:asciiTheme="minorHAnsi" w:hAnsiTheme="minorHAnsi"/>
          <w:b/>
          <w:sz w:val="24"/>
          <w:szCs w:val="22"/>
        </w:rPr>
      </w:pPr>
      <w:r w:rsidRPr="000F6C57">
        <w:rPr>
          <w:rFonts w:asciiTheme="minorHAnsi" w:hAnsiTheme="minorHAnsi"/>
          <w:b/>
          <w:sz w:val="24"/>
          <w:szCs w:val="22"/>
        </w:rPr>
        <w:t xml:space="preserve">Avviso pubblico di indagine di mercato </w:t>
      </w:r>
      <w:r w:rsidRPr="004D478A">
        <w:rPr>
          <w:rFonts w:asciiTheme="minorHAnsi" w:hAnsiTheme="minorHAnsi"/>
          <w:b/>
          <w:sz w:val="24"/>
          <w:szCs w:val="22"/>
        </w:rPr>
        <w:t xml:space="preserve">per l’individuazione e selezione di operatori da invitare alla procedura negoziata per </w:t>
      </w:r>
      <w:r w:rsidRPr="00CF7229">
        <w:rPr>
          <w:rFonts w:asciiTheme="minorHAnsi" w:hAnsiTheme="minorHAnsi"/>
          <w:b/>
          <w:sz w:val="24"/>
          <w:szCs w:val="22"/>
        </w:rPr>
        <w:t>l’affidamento del “</w:t>
      </w:r>
      <w:r w:rsidR="004D478A" w:rsidRPr="00CF7229">
        <w:rPr>
          <w:rFonts w:asciiTheme="minorHAnsi" w:hAnsiTheme="minorHAnsi"/>
          <w:b/>
          <w:sz w:val="24"/>
          <w:szCs w:val="22"/>
        </w:rPr>
        <w:t>Servizi</w:t>
      </w:r>
      <w:r w:rsidR="003618A5" w:rsidRPr="00CF7229">
        <w:rPr>
          <w:rFonts w:asciiTheme="minorHAnsi" w:hAnsiTheme="minorHAnsi"/>
          <w:b/>
          <w:sz w:val="24"/>
          <w:szCs w:val="22"/>
        </w:rPr>
        <w:t xml:space="preserve">o </w:t>
      </w:r>
      <w:r w:rsidR="00CA070C" w:rsidRPr="00CA070C">
        <w:rPr>
          <w:rFonts w:asciiTheme="minorHAnsi" w:hAnsiTheme="minorHAnsi"/>
          <w:b/>
          <w:sz w:val="24"/>
          <w:szCs w:val="22"/>
        </w:rPr>
        <w:t>di manutenzione ordinaria riqualifica markings infrastrutture di volo – CIG:</w:t>
      </w:r>
      <w:r w:rsidR="00CA070C">
        <w:rPr>
          <w:rFonts w:asciiTheme="minorHAnsi" w:hAnsiTheme="minorHAnsi"/>
          <w:b/>
          <w:sz w:val="24"/>
          <w:szCs w:val="22"/>
        </w:rPr>
        <w:t xml:space="preserve"> </w:t>
      </w:r>
      <w:r w:rsidR="00B1259E" w:rsidRPr="00B1259E">
        <w:rPr>
          <w:rFonts w:asciiTheme="minorHAnsi" w:hAnsiTheme="minorHAnsi"/>
          <w:b/>
          <w:sz w:val="24"/>
          <w:szCs w:val="22"/>
        </w:rPr>
        <w:t>8102042092</w:t>
      </w:r>
      <w:bookmarkStart w:id="0" w:name="_GoBack"/>
      <w:bookmarkEnd w:id="0"/>
      <w:r w:rsidRPr="00CF7229">
        <w:rPr>
          <w:rFonts w:asciiTheme="minorHAnsi" w:hAnsiTheme="minorHAnsi"/>
          <w:b/>
          <w:sz w:val="24"/>
          <w:szCs w:val="22"/>
        </w:rPr>
        <w:t>”</w:t>
      </w:r>
    </w:p>
    <w:p w:rsidR="000F6C57" w:rsidRPr="003618A5" w:rsidRDefault="000F6C57" w:rsidP="003618A5">
      <w:pPr>
        <w:contextualSpacing/>
        <w:jc w:val="center"/>
        <w:rPr>
          <w:rFonts w:asciiTheme="minorHAnsi" w:hAnsiTheme="minorHAnsi"/>
          <w:b/>
          <w:sz w:val="24"/>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0F6C57" w:rsidRPr="00692492" w:rsidRDefault="000F6C57"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lastRenderedPageBreak/>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CF7229"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 xml:space="preserve">ai sensi e per gli effetti degli articoli 46 e 47 del D.P.R. 28 dicembre 2000, n. 445, e ss., consapevole delle </w:t>
      </w:r>
      <w:r w:rsidRPr="004D478A">
        <w:rPr>
          <w:rFonts w:asciiTheme="minorHAnsi" w:hAnsiTheme="minorHAnsi" w:cs="Times New Roman"/>
          <w:b/>
          <w:sz w:val="22"/>
          <w:szCs w:val="22"/>
        </w:rPr>
        <w:t xml:space="preserve">responsabilità civili e </w:t>
      </w:r>
      <w:r w:rsidRPr="00CF7229">
        <w:rPr>
          <w:rFonts w:asciiTheme="minorHAnsi" w:hAnsiTheme="minorHAnsi" w:cs="Times New Roman"/>
          <w:b/>
          <w:sz w:val="22"/>
          <w:szCs w:val="22"/>
        </w:rPr>
        <w:t>penali previste dall’articolo 76 del D.P.R. 28 dicembre 2000, n. 445, per chi rilascia dichiarazioni mendaci</w:t>
      </w:r>
      <w:r w:rsidRPr="00CF7229">
        <w:rPr>
          <w:rFonts w:asciiTheme="minorHAnsi" w:hAnsiTheme="minorHAnsi" w:cs="Times New Roman"/>
          <w:sz w:val="22"/>
          <w:szCs w:val="22"/>
        </w:rPr>
        <w:t>:</w:t>
      </w:r>
    </w:p>
    <w:p w:rsidR="00695659" w:rsidRPr="000809ED" w:rsidRDefault="00695659" w:rsidP="00695659">
      <w:pPr>
        <w:pStyle w:val="Indice"/>
        <w:jc w:val="both"/>
        <w:rPr>
          <w:rFonts w:asciiTheme="minorHAnsi" w:hAnsiTheme="minorHAnsi" w:cs="Times New Roman"/>
          <w:sz w:val="24"/>
          <w:szCs w:val="22"/>
        </w:rPr>
      </w:pPr>
    </w:p>
    <w:p w:rsidR="00695659" w:rsidRPr="00121480" w:rsidRDefault="00121480" w:rsidP="00695659">
      <w:pPr>
        <w:pStyle w:val="Indice"/>
        <w:jc w:val="both"/>
        <w:rPr>
          <w:rFonts w:asciiTheme="minorHAnsi" w:hAnsiTheme="minorHAnsi" w:cs="Times New Roman"/>
          <w:sz w:val="22"/>
        </w:rPr>
      </w:pPr>
      <w:r w:rsidRPr="00121480">
        <w:rPr>
          <w:rFonts w:asciiTheme="minorHAnsi" w:hAnsiTheme="minorHAnsi" w:cs="Times New Roman"/>
          <w:sz w:val="22"/>
        </w:rPr>
        <w:t xml:space="preserve">1. </w:t>
      </w:r>
      <w:r w:rsidR="00474D32" w:rsidRPr="00121480">
        <w:rPr>
          <w:rFonts w:asciiTheme="minorHAnsi" w:hAnsiTheme="minorHAnsi" w:cs="Times New Roman"/>
          <w:sz w:val="22"/>
        </w:rPr>
        <w:t xml:space="preserve">Di </w:t>
      </w:r>
      <w:r w:rsidR="003E02CF" w:rsidRPr="00121480">
        <w:rPr>
          <w:rFonts w:asciiTheme="minorHAnsi" w:hAnsiTheme="minorHAnsi" w:cs="Times New Roman"/>
          <w:sz w:val="22"/>
        </w:rPr>
        <w:t xml:space="preserve">possedere </w:t>
      </w:r>
      <w:r w:rsidR="00965E55" w:rsidRPr="00121480">
        <w:rPr>
          <w:rFonts w:asciiTheme="minorHAnsi" w:hAnsiTheme="minorHAnsi" w:cs="Times New Roman"/>
          <w:sz w:val="22"/>
        </w:rPr>
        <w:t xml:space="preserve">tutti </w:t>
      </w:r>
      <w:r w:rsidR="003E02CF" w:rsidRPr="00121480">
        <w:rPr>
          <w:rFonts w:asciiTheme="minorHAnsi" w:hAnsiTheme="minorHAnsi" w:cs="Times New Roman"/>
          <w:sz w:val="22"/>
        </w:rPr>
        <w:t xml:space="preserve">i requisiti di partecipazione di cui all’art. 80 del </w:t>
      </w:r>
      <w:r w:rsidR="004B7F90" w:rsidRPr="00121480">
        <w:rPr>
          <w:rFonts w:asciiTheme="minorHAnsi" w:hAnsiTheme="minorHAnsi" w:cs="Times New Roman"/>
          <w:sz w:val="22"/>
        </w:rPr>
        <w:t>d</w:t>
      </w:r>
      <w:r w:rsidR="003E02CF" w:rsidRPr="00121480">
        <w:rPr>
          <w:rFonts w:asciiTheme="minorHAnsi" w:hAnsiTheme="minorHAnsi" w:cs="Times New Roman"/>
          <w:sz w:val="22"/>
        </w:rPr>
        <w:t>.lgs. 50/2016</w:t>
      </w:r>
      <w:r w:rsidR="00965E55" w:rsidRPr="00121480">
        <w:rPr>
          <w:rFonts w:asciiTheme="minorHAnsi" w:hAnsiTheme="minorHAnsi" w:cs="Times New Roman"/>
          <w:sz w:val="22"/>
        </w:rPr>
        <w:t xml:space="preserve"> e ss.mm.ii;</w:t>
      </w:r>
    </w:p>
    <w:p w:rsidR="00121480" w:rsidRPr="000809ED" w:rsidRDefault="00121480" w:rsidP="00121480">
      <w:pPr>
        <w:pStyle w:val="Indice"/>
        <w:jc w:val="both"/>
        <w:rPr>
          <w:rFonts w:asciiTheme="minorHAnsi" w:hAnsiTheme="minorHAnsi" w:cs="Times New Roman"/>
          <w:sz w:val="22"/>
        </w:rPr>
      </w:pPr>
      <w:r w:rsidRPr="00121480">
        <w:rPr>
          <w:rFonts w:asciiTheme="minorHAnsi" w:hAnsiTheme="minorHAnsi" w:cs="Times New Roman"/>
          <w:sz w:val="22"/>
        </w:rPr>
        <w:t xml:space="preserve">2. </w:t>
      </w:r>
      <w:r w:rsidR="00B80421" w:rsidRPr="00B80421">
        <w:rPr>
          <w:rFonts w:asciiTheme="minorHAnsi" w:hAnsiTheme="minorHAnsi" w:cs="Times New Roman"/>
          <w:sz w:val="22"/>
        </w:rPr>
        <w:t>Di essere iscritto al Registro della Camera di commercio, industria, agricoltura e artigianato per lo svolgimento delle attività nello specifico settore oggetto del contratto.</w:t>
      </w:r>
    </w:p>
    <w:p w:rsidR="000F6C57" w:rsidRPr="000809ED" w:rsidRDefault="000F6C57" w:rsidP="00CF7229">
      <w:pPr>
        <w:spacing w:line="276" w:lineRule="auto"/>
        <w:ind w:right="-16"/>
        <w:jc w:val="both"/>
        <w:rPr>
          <w:rFonts w:asciiTheme="minorHAnsi" w:hAnsiTheme="minorHAnsi"/>
          <w:sz w:val="22"/>
          <w:highlight w:val="yellow"/>
        </w:rPr>
      </w:pPr>
    </w:p>
    <w:p w:rsidR="00695659" w:rsidRPr="004D478A" w:rsidRDefault="00695659" w:rsidP="00695659">
      <w:pPr>
        <w:pStyle w:val="Indice"/>
        <w:jc w:val="both"/>
        <w:rPr>
          <w:rFonts w:asciiTheme="minorHAnsi" w:hAnsiTheme="minorHAnsi" w:cs="Times New Roman"/>
          <w:b/>
          <w:sz w:val="22"/>
          <w:szCs w:val="22"/>
        </w:rPr>
      </w:pPr>
      <w:r w:rsidRPr="004D478A">
        <w:rPr>
          <w:rFonts w:asciiTheme="minorHAnsi" w:hAnsiTheme="minorHAnsi" w:cs="Times New Roman"/>
          <w:b/>
          <w:sz w:val="22"/>
          <w:szCs w:val="22"/>
        </w:rPr>
        <w:t>ALLEGA</w:t>
      </w:r>
    </w:p>
    <w:p w:rsidR="000F6C57" w:rsidRDefault="00695659" w:rsidP="00695659">
      <w:pPr>
        <w:pStyle w:val="Indice"/>
        <w:jc w:val="both"/>
        <w:rPr>
          <w:rFonts w:asciiTheme="minorHAnsi" w:hAnsiTheme="minorHAnsi" w:cs="Times New Roman"/>
          <w:sz w:val="22"/>
          <w:szCs w:val="22"/>
        </w:rPr>
      </w:pPr>
      <w:r w:rsidRPr="004D478A">
        <w:rPr>
          <w:rFonts w:asciiTheme="minorHAnsi" w:hAnsiTheme="minorHAnsi" w:cs="Times New Roman"/>
          <w:sz w:val="22"/>
          <w:szCs w:val="22"/>
        </w:rPr>
        <w:t>Documentazione attestante i poteri del soggetto sottoscrittore</w:t>
      </w: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A0F" w:rsidRDefault="00D83A0F" w:rsidP="00CC21E7">
      <w:r>
        <w:separator/>
      </w:r>
    </w:p>
  </w:endnote>
  <w:endnote w:type="continuationSeparator" w:id="0">
    <w:p w:rsidR="00D83A0F" w:rsidRDefault="00D83A0F"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A0F" w:rsidRDefault="00D83A0F" w:rsidP="00CC21E7">
      <w:r>
        <w:separator/>
      </w:r>
    </w:p>
  </w:footnote>
  <w:footnote w:type="continuationSeparator" w:id="0">
    <w:p w:rsidR="00D83A0F" w:rsidRDefault="00D83A0F"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809ED"/>
    <w:rsid w:val="000A286A"/>
    <w:rsid w:val="000A2AEF"/>
    <w:rsid w:val="000C7F77"/>
    <w:rsid w:val="000E143F"/>
    <w:rsid w:val="000E5B7E"/>
    <w:rsid w:val="000F6C57"/>
    <w:rsid w:val="00121480"/>
    <w:rsid w:val="00126007"/>
    <w:rsid w:val="00134EBF"/>
    <w:rsid w:val="001D6897"/>
    <w:rsid w:val="001E2266"/>
    <w:rsid w:val="001F2B63"/>
    <w:rsid w:val="00227C91"/>
    <w:rsid w:val="0025115B"/>
    <w:rsid w:val="00252CF8"/>
    <w:rsid w:val="002557AF"/>
    <w:rsid w:val="00266CCB"/>
    <w:rsid w:val="00274C95"/>
    <w:rsid w:val="0027599A"/>
    <w:rsid w:val="00282217"/>
    <w:rsid w:val="002A50F7"/>
    <w:rsid w:val="002E03FB"/>
    <w:rsid w:val="002E5184"/>
    <w:rsid w:val="002E643A"/>
    <w:rsid w:val="003142FD"/>
    <w:rsid w:val="003618A5"/>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70180"/>
    <w:rsid w:val="00474D32"/>
    <w:rsid w:val="0047522C"/>
    <w:rsid w:val="004B7F90"/>
    <w:rsid w:val="004C166A"/>
    <w:rsid w:val="004D478A"/>
    <w:rsid w:val="004D75E1"/>
    <w:rsid w:val="00504018"/>
    <w:rsid w:val="005074DF"/>
    <w:rsid w:val="00510EB5"/>
    <w:rsid w:val="00545E9A"/>
    <w:rsid w:val="00561B07"/>
    <w:rsid w:val="0057792B"/>
    <w:rsid w:val="005A0612"/>
    <w:rsid w:val="005B2C84"/>
    <w:rsid w:val="005D33F2"/>
    <w:rsid w:val="005D4882"/>
    <w:rsid w:val="005E1B0B"/>
    <w:rsid w:val="005F2C36"/>
    <w:rsid w:val="00602EC7"/>
    <w:rsid w:val="00630C59"/>
    <w:rsid w:val="006418CC"/>
    <w:rsid w:val="00670BFC"/>
    <w:rsid w:val="0067311D"/>
    <w:rsid w:val="00673375"/>
    <w:rsid w:val="00680789"/>
    <w:rsid w:val="0068767D"/>
    <w:rsid w:val="00687DFC"/>
    <w:rsid w:val="00692492"/>
    <w:rsid w:val="00695659"/>
    <w:rsid w:val="006B1ADF"/>
    <w:rsid w:val="006D2BB3"/>
    <w:rsid w:val="006E1A04"/>
    <w:rsid w:val="0070531F"/>
    <w:rsid w:val="00725B61"/>
    <w:rsid w:val="0073627D"/>
    <w:rsid w:val="00742F7F"/>
    <w:rsid w:val="00747EA2"/>
    <w:rsid w:val="00771560"/>
    <w:rsid w:val="00777F19"/>
    <w:rsid w:val="00794D04"/>
    <w:rsid w:val="007A4425"/>
    <w:rsid w:val="007A4494"/>
    <w:rsid w:val="007A686D"/>
    <w:rsid w:val="007A7BFF"/>
    <w:rsid w:val="007B2F2A"/>
    <w:rsid w:val="007B65CD"/>
    <w:rsid w:val="007D49DA"/>
    <w:rsid w:val="007F2477"/>
    <w:rsid w:val="007F270D"/>
    <w:rsid w:val="00821CFE"/>
    <w:rsid w:val="00823FB7"/>
    <w:rsid w:val="00847202"/>
    <w:rsid w:val="0086026F"/>
    <w:rsid w:val="00862DDE"/>
    <w:rsid w:val="0087624A"/>
    <w:rsid w:val="008766F6"/>
    <w:rsid w:val="008A08F4"/>
    <w:rsid w:val="008B1217"/>
    <w:rsid w:val="008D2A10"/>
    <w:rsid w:val="008F5D3F"/>
    <w:rsid w:val="009276C4"/>
    <w:rsid w:val="009352B6"/>
    <w:rsid w:val="009647A5"/>
    <w:rsid w:val="00965E55"/>
    <w:rsid w:val="0096758E"/>
    <w:rsid w:val="009B1A84"/>
    <w:rsid w:val="009B267E"/>
    <w:rsid w:val="009C1BF4"/>
    <w:rsid w:val="009E3E1F"/>
    <w:rsid w:val="009F5C8C"/>
    <w:rsid w:val="00A03394"/>
    <w:rsid w:val="00A4551D"/>
    <w:rsid w:val="00A461CB"/>
    <w:rsid w:val="00A53EED"/>
    <w:rsid w:val="00A6664D"/>
    <w:rsid w:val="00A70C28"/>
    <w:rsid w:val="00A815C9"/>
    <w:rsid w:val="00A8477F"/>
    <w:rsid w:val="00AB453C"/>
    <w:rsid w:val="00AC3940"/>
    <w:rsid w:val="00AD4797"/>
    <w:rsid w:val="00AD5E5A"/>
    <w:rsid w:val="00AF696C"/>
    <w:rsid w:val="00B1259E"/>
    <w:rsid w:val="00B51807"/>
    <w:rsid w:val="00B80421"/>
    <w:rsid w:val="00B920E4"/>
    <w:rsid w:val="00BA1F5E"/>
    <w:rsid w:val="00BA449A"/>
    <w:rsid w:val="00BB21F6"/>
    <w:rsid w:val="00BD72EE"/>
    <w:rsid w:val="00BE3BFB"/>
    <w:rsid w:val="00BF20BF"/>
    <w:rsid w:val="00BF2F80"/>
    <w:rsid w:val="00C206E3"/>
    <w:rsid w:val="00C47E12"/>
    <w:rsid w:val="00C53147"/>
    <w:rsid w:val="00C637B2"/>
    <w:rsid w:val="00C93903"/>
    <w:rsid w:val="00C95D86"/>
    <w:rsid w:val="00CA070C"/>
    <w:rsid w:val="00CA3A53"/>
    <w:rsid w:val="00CB387A"/>
    <w:rsid w:val="00CC21E7"/>
    <w:rsid w:val="00CC5BD8"/>
    <w:rsid w:val="00CF16AD"/>
    <w:rsid w:val="00CF7229"/>
    <w:rsid w:val="00D17BB0"/>
    <w:rsid w:val="00D32DEB"/>
    <w:rsid w:val="00D35FBB"/>
    <w:rsid w:val="00D62FD7"/>
    <w:rsid w:val="00D703FE"/>
    <w:rsid w:val="00D8176C"/>
    <w:rsid w:val="00D83A0F"/>
    <w:rsid w:val="00D93660"/>
    <w:rsid w:val="00DA21E7"/>
    <w:rsid w:val="00DA4C04"/>
    <w:rsid w:val="00DB0839"/>
    <w:rsid w:val="00DC6665"/>
    <w:rsid w:val="00E10F3B"/>
    <w:rsid w:val="00E156D2"/>
    <w:rsid w:val="00E251A2"/>
    <w:rsid w:val="00E37F37"/>
    <w:rsid w:val="00E4773A"/>
    <w:rsid w:val="00E64A32"/>
    <w:rsid w:val="00E85632"/>
    <w:rsid w:val="00EC016A"/>
    <w:rsid w:val="00EE04C4"/>
    <w:rsid w:val="00EF2C9F"/>
    <w:rsid w:val="00F114D9"/>
    <w:rsid w:val="00F433DB"/>
    <w:rsid w:val="00F440BE"/>
    <w:rsid w:val="00F45D2D"/>
    <w:rsid w:val="00F56FA0"/>
    <w:rsid w:val="00F872B8"/>
    <w:rsid w:val="00FA1FC2"/>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1C1AD-59B3-440A-AD55-BE24314C5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662</Words>
  <Characters>3776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20</cp:revision>
  <cp:lastPrinted>2016-11-09T15:59:00Z</cp:lastPrinted>
  <dcterms:created xsi:type="dcterms:W3CDTF">2017-11-16T11:21:00Z</dcterms:created>
  <dcterms:modified xsi:type="dcterms:W3CDTF">2019-11-14T07:46:00Z</dcterms:modified>
</cp:coreProperties>
</file>